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666" w:tblpY="1064"/>
        <w:tblW w:w="7231" w:type="dxa"/>
        <w:tblLayout w:type="fixed"/>
        <w:tblLook w:val="0400" w:firstRow="0" w:lastRow="0" w:firstColumn="0" w:lastColumn="0" w:noHBand="0" w:noVBand="1"/>
      </w:tblPr>
      <w:tblGrid>
        <w:gridCol w:w="1668"/>
        <w:gridCol w:w="850"/>
        <w:gridCol w:w="1571"/>
        <w:gridCol w:w="1571"/>
        <w:gridCol w:w="1571"/>
      </w:tblGrid>
      <w:tr w:rsidR="00681F31" w:rsidRPr="0053516C" w14:paraId="3BEA599C" w14:textId="77777777" w:rsidTr="00312130">
        <w:trPr>
          <w:trHeight w:val="360"/>
        </w:trPr>
        <w:tc>
          <w:tcPr>
            <w:tcW w:w="2518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DEBF7"/>
            <w:vAlign w:val="bottom"/>
          </w:tcPr>
          <w:p w14:paraId="15A90541" w14:textId="6CF50E2D" w:rsidR="00681F31" w:rsidRPr="00E2798E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2798E">
              <w:rPr>
                <w:rFonts w:ascii="Trebuchet MS" w:eastAsia="Trebuchet MS" w:hAnsi="Trebuchet MS" w:cs="Trebuchet MS"/>
                <w:bCs/>
                <w:color w:val="000000"/>
                <w:kern w:val="0"/>
                <w:sz w:val="20"/>
                <w:szCs w:val="20"/>
                <w14:ligatures w14:val="none"/>
              </w:rPr>
              <w:t>Cin</w:t>
            </w:r>
            <w:r w:rsidR="00E2798E" w:rsidRPr="00E2798E">
              <w:rPr>
                <w:rFonts w:ascii="Trebuchet MS" w:eastAsia="Trebuchet MS" w:hAnsi="Trebuchet MS" w:cs="Trebuchet MS"/>
                <w:bCs/>
                <w:color w:val="000000"/>
                <w:kern w:val="0"/>
                <w:sz w:val="20"/>
                <w:szCs w:val="20"/>
                <w14:ligatures w14:val="none"/>
              </w:rPr>
              <w:t>d</w:t>
            </w:r>
            <w:r w:rsidRPr="00E2798E">
              <w:rPr>
                <w:rFonts w:ascii="Trebuchet MS" w:eastAsia="Trebuchet MS" w:hAnsi="Trebuchet MS" w:cs="Trebuchet MS"/>
                <w:bCs/>
                <w:color w:val="000000"/>
                <w:kern w:val="0"/>
                <w:sz w:val="20"/>
                <w:szCs w:val="20"/>
                <w14:ligatures w14:val="none"/>
              </w:rPr>
              <w:t>erella</w:t>
            </w:r>
            <w:r w:rsidR="00681F31" w:rsidRPr="00E2798E">
              <w:rPr>
                <w:rFonts w:ascii="Trebuchet MS" w:eastAsia="Trebuchet MS" w:hAnsi="Trebuchet MS" w:cs="Trebuchet MS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202</w:t>
            </w:r>
            <w:r w:rsidRPr="00E2798E">
              <w:rPr>
                <w:rFonts w:ascii="Trebuchet MS" w:eastAsia="Trebuchet MS" w:hAnsi="Trebuchet MS" w:cs="Trebuchet MS"/>
                <w:b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  <w:r w:rsidR="00681F31" w:rsidRPr="00E2798E">
              <w:rPr>
                <w:rFonts w:ascii="Trebuchet MS" w:eastAsia="Trebuchet MS" w:hAnsi="Trebuchet MS" w:cs="Trebuchet MS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Schedule</w:t>
            </w:r>
          </w:p>
        </w:tc>
        <w:tc>
          <w:tcPr>
            <w:tcW w:w="157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DDEBF7"/>
            <w:vAlign w:val="bottom"/>
          </w:tcPr>
          <w:p w14:paraId="103B465D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DDEBF7"/>
            <w:vAlign w:val="bottom"/>
          </w:tcPr>
          <w:p w14:paraId="4D0716A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single" w:sz="4" w:space="0" w:color="C9C9C9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DDEBF7"/>
            <w:vAlign w:val="bottom"/>
          </w:tcPr>
          <w:p w14:paraId="23FCFFB4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81F31" w:rsidRPr="0053516C" w14:paraId="4D7BA8E0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287C7882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/>
                <w:color w:val="000000"/>
                <w:kern w:val="0"/>
                <w:sz w:val="18"/>
                <w:szCs w:val="18"/>
                <w14:ligatures w14:val="none"/>
              </w:rPr>
              <w:t>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4A27EDF7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/>
                <w:color w:val="000000"/>
                <w:kern w:val="0"/>
                <w:sz w:val="18"/>
                <w:szCs w:val="18"/>
                <w14:ligatures w14:val="none"/>
              </w:rPr>
              <w:t>Date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78E0F54B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/>
                <w:color w:val="000000"/>
                <w:kern w:val="0"/>
                <w:sz w:val="18"/>
                <w:szCs w:val="18"/>
                <w14:ligatures w14:val="none"/>
              </w:rPr>
              <w:t>Times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692F32E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52C0E771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81F31" w:rsidRPr="0053516C" w14:paraId="379A82CF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C0A7683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587150F6" w14:textId="0079A580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45911" w:themeFill="accent2" w:themeFillShade="BF"/>
            <w:vAlign w:val="bottom"/>
          </w:tcPr>
          <w:p w14:paraId="0E3BD140" w14:textId="28FF8C1F" w:rsidR="00681F31" w:rsidRPr="0053516C" w:rsidRDefault="001C4D8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  <w:r w:rsidR="00194D3E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27D73C99" w14:textId="34335EB0" w:rsidR="00681F31" w:rsidRPr="0053516C" w:rsidRDefault="00870F2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8A14CC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.30</w:t>
            </w: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  <w:r w:rsidR="000F0837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073C83D7" w14:textId="09145339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28AA1943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D98FF6A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Saturday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18B5289" w14:textId="79C89AC4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48EA211E" w14:textId="71B3789F" w:rsidR="00681F31" w:rsidRPr="0053516C" w:rsidRDefault="00870F2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11am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59056373" w14:textId="17E550AF" w:rsidR="00681F31" w:rsidRPr="0053516C" w:rsidRDefault="00870F2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3EC50DAA" w14:textId="1AA9B3DA" w:rsidR="00681F31" w:rsidRPr="0053516C" w:rsidRDefault="00870F2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7pm</w:t>
            </w:r>
            <w:r w:rsidR="008B74BB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681F31" w:rsidRPr="0053516C" w14:paraId="7520D72E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2097E566" w14:textId="47CE758D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Sunday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7E484D85" w14:textId="62BC69DE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36D2F4DB" w14:textId="75A4DE55" w:rsidR="00681F31" w:rsidRPr="0053516C" w:rsidRDefault="00870F2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5608540B" w14:textId="17523DE4" w:rsidR="00681F31" w:rsidRPr="0053516C" w:rsidRDefault="00870F2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188D05B6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0F0837" w:rsidRPr="0053516C" w14:paraId="5106ED8F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07EBE52B" w14:textId="77777777" w:rsidR="000F0837" w:rsidRPr="0053516C" w:rsidRDefault="000F0837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Monday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7FC353FF" w14:textId="4C48E73E" w:rsidR="000F0837" w:rsidRPr="0053516C" w:rsidRDefault="000F0837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tbl>
            <w:tblPr>
              <w:tblpPr w:leftFromText="180" w:rightFromText="180" w:vertAnchor="text" w:horzAnchor="page" w:tblpX="1636" w:tblpY="-166"/>
              <w:tblW w:w="7231" w:type="dxa"/>
              <w:tblLayout w:type="fixed"/>
              <w:tblLook w:val="0400" w:firstRow="0" w:lastRow="0" w:firstColumn="0" w:lastColumn="0" w:noHBand="0" w:noVBand="1"/>
            </w:tblPr>
            <w:tblGrid>
              <w:gridCol w:w="2411"/>
              <w:gridCol w:w="2410"/>
              <w:gridCol w:w="2410"/>
            </w:tblGrid>
            <w:tr w:rsidR="000F0837" w:rsidRPr="0053516C" w14:paraId="6941B493" w14:textId="77777777" w:rsidTr="00562B83">
              <w:trPr>
                <w:trHeight w:val="320"/>
              </w:trPr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73A321AB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53516C">
                    <w:rPr>
                      <w:rFonts w:ascii="Trebuchet MS" w:eastAsia="Trebuchet MS" w:hAnsi="Trebuchet MS" w:cs="Trebuchet MS"/>
                      <w:b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  <w:t>NO SHOW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544F948E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0C02FA1C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037A5261" w14:textId="7B6C7B5A" w:rsidR="000F0837" w:rsidRPr="0053516C" w:rsidRDefault="000F0837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tbl>
            <w:tblPr>
              <w:tblpPr w:leftFromText="180" w:rightFromText="180" w:vertAnchor="text" w:horzAnchor="page" w:tblpX="1636" w:tblpY="-166"/>
              <w:tblW w:w="7231" w:type="dxa"/>
              <w:tblLayout w:type="fixed"/>
              <w:tblLook w:val="0400" w:firstRow="0" w:lastRow="0" w:firstColumn="0" w:lastColumn="0" w:noHBand="0" w:noVBand="1"/>
            </w:tblPr>
            <w:tblGrid>
              <w:gridCol w:w="2411"/>
              <w:gridCol w:w="2410"/>
              <w:gridCol w:w="2410"/>
            </w:tblGrid>
            <w:tr w:rsidR="000F0837" w:rsidRPr="0053516C" w14:paraId="47DC8918" w14:textId="77777777" w:rsidTr="00562B83">
              <w:trPr>
                <w:trHeight w:val="320"/>
              </w:trPr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18B95248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53516C">
                    <w:rPr>
                      <w:rFonts w:ascii="Trebuchet MS" w:eastAsia="Trebuchet MS" w:hAnsi="Trebuchet MS" w:cs="Trebuchet MS"/>
                      <w:b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  <w:t>NO SHOW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189656B2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5A88A987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06B706B8" w14:textId="77777777" w:rsidR="000F0837" w:rsidRPr="0053516C" w:rsidRDefault="000F0837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tbl>
            <w:tblPr>
              <w:tblpPr w:leftFromText="180" w:rightFromText="180" w:vertAnchor="text" w:horzAnchor="page" w:tblpX="1636" w:tblpY="-166"/>
              <w:tblW w:w="7231" w:type="dxa"/>
              <w:tblLayout w:type="fixed"/>
              <w:tblLook w:val="0400" w:firstRow="0" w:lastRow="0" w:firstColumn="0" w:lastColumn="0" w:noHBand="0" w:noVBand="1"/>
            </w:tblPr>
            <w:tblGrid>
              <w:gridCol w:w="2411"/>
              <w:gridCol w:w="2410"/>
              <w:gridCol w:w="2410"/>
            </w:tblGrid>
            <w:tr w:rsidR="000F0837" w:rsidRPr="0053516C" w14:paraId="1F28861D" w14:textId="77777777" w:rsidTr="00562B83">
              <w:trPr>
                <w:trHeight w:val="320"/>
              </w:trPr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72842A84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  <w:r w:rsidRPr="0053516C">
                    <w:rPr>
                      <w:rFonts w:ascii="Trebuchet MS" w:eastAsia="Trebuchet MS" w:hAnsi="Trebuchet MS" w:cs="Trebuchet MS"/>
                      <w:b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  <w:t>NO SHOW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5360111F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000000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277DC62D" w14:textId="77777777" w:rsidR="000F0837" w:rsidRPr="0053516C" w:rsidRDefault="000F0837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36896C27" w14:textId="292A01E6" w:rsidR="000F0837" w:rsidRPr="0053516C" w:rsidRDefault="000F0837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136F6584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1D4552D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9D46B1A" w14:textId="7D4AB7EC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45911" w:themeFill="accent2" w:themeFillShade="BF"/>
            <w:vAlign w:val="bottom"/>
          </w:tcPr>
          <w:p w14:paraId="051D906D" w14:textId="06658F89" w:rsidR="00681F31" w:rsidRPr="0053516C" w:rsidRDefault="00D63BD2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/>
                <w:kern w:val="0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45911" w:themeFill="accent2" w:themeFillShade="BF"/>
            <w:vAlign w:val="bottom"/>
          </w:tcPr>
          <w:p w14:paraId="5A3A601E" w14:textId="34C8F77B" w:rsidR="00681F31" w:rsidRPr="0053516C" w:rsidRDefault="00D63BD2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kern w:val="0"/>
                <w:sz w:val="18"/>
                <w:szCs w:val="18"/>
                <w14:ligatures w14:val="none"/>
              </w:rPr>
              <w:t>1.30pm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0C86336C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1E9C3260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396440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26BCC0E6" w14:textId="141F6EE4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3240F0CD" w14:textId="04C73749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0062B9A0" w14:textId="51D771DA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1.30pm</w:t>
            </w:r>
            <w:r w:rsidR="0048511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6677D7BC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0084863B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69453E07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20697261" w14:textId="4678A167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0855B2EE" w14:textId="2F853CA1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5ABE1712" w14:textId="16E3E4C6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1.30pm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4987F9BC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61322506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771E2C3E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5B944A2C" w14:textId="0D5FCA6E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62EE64E8" w14:textId="6AF22C80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6EA1F9D6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bottom"/>
          </w:tcPr>
          <w:p w14:paraId="56FA739D" w14:textId="581EBDCC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7pm</w:t>
            </w:r>
          </w:p>
        </w:tc>
      </w:tr>
      <w:tr w:rsidR="00681F31" w:rsidRPr="0053516C" w14:paraId="38F73B09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5BC352F6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Saturday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6F5283E7" w14:textId="7FF05E32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4B9B1B45" w14:textId="06EB233E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11am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187204B4" w14:textId="0A9110D4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3pm</w:t>
            </w:r>
            <w:r w:rsidR="00FD2F57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070341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 w:rsidR="005B7C69" w:rsidRPr="00070341">
              <w:rPr>
                <w:rFonts w:ascii="Trebuchet MS" w:eastAsia="Trebuchet MS" w:hAnsi="Trebuchet MS" w:cs="Trebuchet MS"/>
                <w:b/>
                <w:bCs/>
                <w:color w:val="000000"/>
                <w:kern w:val="0"/>
                <w14:ligatures w14:val="none"/>
              </w:rPr>
              <w:t>*$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692B30AD" w14:textId="18940043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7pm</w:t>
            </w:r>
          </w:p>
        </w:tc>
      </w:tr>
      <w:tr w:rsidR="00681F31" w:rsidRPr="0053516C" w14:paraId="27D63899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7FA0881B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Sunday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4C926AB8" w14:textId="1B979611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2814F8E0" w14:textId="5255C0F0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5"/>
            <w:vAlign w:val="bottom"/>
          </w:tcPr>
          <w:p w14:paraId="479C6FA8" w14:textId="631CE69C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5774686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42B9F" w:rsidRPr="0053516C" w14:paraId="64E1B28A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6045FEC0" w14:textId="77777777" w:rsidR="00F42B9F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Monday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784AFC4A" w14:textId="0420CAB4" w:rsidR="00F42B9F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page" w:tblpX="1636" w:tblpY="-166"/>
              <w:tblW w:w="7231" w:type="dxa"/>
              <w:tblLayout w:type="fixed"/>
              <w:tblLook w:val="0400" w:firstRow="0" w:lastRow="0" w:firstColumn="0" w:lastColumn="0" w:noHBand="0" w:noVBand="1"/>
            </w:tblPr>
            <w:tblGrid>
              <w:gridCol w:w="2411"/>
              <w:gridCol w:w="2410"/>
              <w:gridCol w:w="2410"/>
            </w:tblGrid>
            <w:tr w:rsidR="008B6F6B" w:rsidRPr="0053516C" w14:paraId="748C1B37" w14:textId="77777777" w:rsidTr="00365A70">
              <w:trPr>
                <w:trHeight w:val="320"/>
              </w:trPr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4633E40E" w14:textId="77777777" w:rsidR="008B6F6B" w:rsidRPr="0053516C" w:rsidRDefault="008B6F6B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</w:pPr>
                  <w:r w:rsidRPr="0053516C">
                    <w:rPr>
                      <w:rFonts w:ascii="Trebuchet MS" w:eastAsia="Trebuchet MS" w:hAnsi="Trebuchet MS" w:cs="Trebuchet MS"/>
                      <w:b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  <w:t>NO SHOW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4FC0BF35" w14:textId="77777777" w:rsidR="008B6F6B" w:rsidRPr="0053516C" w:rsidRDefault="008B6F6B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C9C9C9"/>
                    <w:right w:val="single" w:sz="4" w:space="0" w:color="C9C9C9"/>
                  </w:tcBorders>
                  <w:shd w:val="clear" w:color="auto" w:fill="FF0000"/>
                  <w:vAlign w:val="bottom"/>
                </w:tcPr>
                <w:p w14:paraId="30743117" w14:textId="77777777" w:rsidR="008B6F6B" w:rsidRPr="0053516C" w:rsidRDefault="008B6F6B" w:rsidP="00312130">
                  <w:pPr>
                    <w:spacing w:after="0" w:line="240" w:lineRule="auto"/>
                    <w:rPr>
                      <w:rFonts w:ascii="Trebuchet MS" w:eastAsia="Trebuchet MS" w:hAnsi="Trebuchet MS" w:cs="Trebuchet MS"/>
                      <w:color w:val="FFFFFF" w:themeColor="background1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6FBD9C57" w14:textId="2140D694" w:rsidR="00F42B9F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5823A061" w14:textId="7E742E74" w:rsidR="00F42B9F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69CC7CEE" w14:textId="49849E52" w:rsidR="00F42B9F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5724B66D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418B508B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89DBA5E" w14:textId="5B15BA07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45911" w:themeFill="accent2" w:themeFillShade="BF"/>
            <w:vAlign w:val="bottom"/>
          </w:tcPr>
          <w:p w14:paraId="760361C4" w14:textId="50CC02B4" w:rsidR="00681F31" w:rsidRPr="0053516C" w:rsidRDefault="008B6F6B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/>
                <w:kern w:val="0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45911" w:themeFill="accent2" w:themeFillShade="BF"/>
            <w:vAlign w:val="bottom"/>
          </w:tcPr>
          <w:p w14:paraId="7ACA9030" w14:textId="61DCF058" w:rsidR="00681F31" w:rsidRPr="0053516C" w:rsidRDefault="008B6F6B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kern w:val="0"/>
                <w:sz w:val="18"/>
                <w:szCs w:val="18"/>
                <w14:ligatures w14:val="none"/>
              </w:rPr>
              <w:t>1.30pm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480A8888" w14:textId="3E39F7AE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0B8830D0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6775874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B89205A" w14:textId="555C45E0" w:rsidR="00681F31" w:rsidRPr="0053516C" w:rsidRDefault="001E7790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27033A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76AAD7BC" w14:textId="646F1C61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55911"/>
            <w:vAlign w:val="bottom"/>
          </w:tcPr>
          <w:p w14:paraId="13234C99" w14:textId="7D9DEEA1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1.30pm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4C3E4274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193C6F89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02C558C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67EBB37D" w14:textId="7D7F23ED" w:rsidR="00681F31" w:rsidRPr="0053516C" w:rsidRDefault="001E7790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27033A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5851C383" w14:textId="59D1D818" w:rsidR="00681F31" w:rsidRPr="0053516C" w:rsidRDefault="008B6F6B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FFFFFF" w:themeColor="background1"/>
                <w:kern w:val="0"/>
                <w:sz w:val="18"/>
                <w:szCs w:val="18"/>
                <w14:ligatures w14:val="none"/>
              </w:rPr>
              <w:t>NO SHOW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53C6682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7D96B220" w14:textId="73FD3C4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4F31FFE1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E8FA2A0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275EB562" w14:textId="703C07CC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C45911"/>
            <w:vAlign w:val="bottom"/>
          </w:tcPr>
          <w:p w14:paraId="77614199" w14:textId="4547A072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  <w:t>10am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691E71FB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50079D7F" w14:textId="6693D2FA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  <w:t>7pm</w:t>
            </w:r>
          </w:p>
        </w:tc>
      </w:tr>
      <w:tr w:rsidR="00681F31" w:rsidRPr="0053516C" w14:paraId="661D85C0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4C324669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Saturday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FC404A9" w14:textId="1B49F35C" w:rsidR="00681F31" w:rsidRPr="0053516C" w:rsidRDefault="001E7790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  <w:r w:rsidR="0027033A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5DF38B0E" w14:textId="24A478D0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11am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632A72BF" w14:textId="63013715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6E810158" w14:textId="3BB9A7D8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7pm</w:t>
            </w:r>
          </w:p>
        </w:tc>
      </w:tr>
      <w:tr w:rsidR="00681F31" w:rsidRPr="0053516C" w14:paraId="763F4240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5A10F76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Sunday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5EDAED3E" w14:textId="4B979BD0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0FCC5964" w14:textId="3F8F5595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2D8DFA17" w14:textId="5337709D" w:rsidR="00681F31" w:rsidRPr="0053516C" w:rsidRDefault="00125FC8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3AC01701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74106475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73DD76A0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Monday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21CCF30" w14:textId="45A04FE0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7645300A" w14:textId="4A7D83D1" w:rsidR="00681F31" w:rsidRPr="0053516C" w:rsidRDefault="001E7790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5750D409" w14:textId="5EBDCB11" w:rsidR="00681F31" w:rsidRPr="0053516C" w:rsidRDefault="001E7790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52E34665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25B3FA63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3EADF8E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548F1896" w14:textId="754B34D4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10AF0FB5" w14:textId="66EC94C3" w:rsidR="00681F31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26FA44BC" w14:textId="4F8286F4" w:rsidR="00681F31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6A2B99B1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44F3C393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04996EB3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0D388E7D" w14:textId="28B4C400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4DBF137F" w14:textId="00E6340E" w:rsidR="00681F31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365BD0EB" w14:textId="33AA1ADD" w:rsidR="00681F31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7B6AA2C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131E8321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56A2AE0D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39FC05C9" w14:textId="66171060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1476BA6D" w14:textId="6A6998FF" w:rsidR="00681F31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CHRISTMAS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29DAA93D" w14:textId="00FD239A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0000"/>
            <w:vAlign w:val="bottom"/>
          </w:tcPr>
          <w:p w14:paraId="449B4122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668EFB3C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499514C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58D08EF3" w14:textId="65F2E23C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5408DEE9" w14:textId="299E1870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735C7A4A" w14:textId="4F74C2AC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125FC8" w:rsidRPr="0053516C">
              <w:rPr>
                <w:rFonts w:ascii="Trebuchet MS" w:eastAsia="Trebuchet MS" w:hAnsi="Trebuchet MS" w:cs="Trebuchet MS"/>
                <w:bCs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3DCC6D6E" w14:textId="01EE3A2A" w:rsidR="00681F31" w:rsidRPr="0053516C" w:rsidRDefault="00F42B9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6pm</w:t>
            </w:r>
          </w:p>
        </w:tc>
      </w:tr>
      <w:tr w:rsidR="00681F31" w:rsidRPr="0053516C" w14:paraId="0DC483E9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16492AAE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Saturday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0FF70EAF" w14:textId="0F74C482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13FB0F44" w14:textId="48A3D6B2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21856651" w14:textId="0629C673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125FC8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15B2F743" w14:textId="510B7A06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  <w:r w:rsidR="00F42B9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</w:tr>
      <w:tr w:rsidR="00681F31" w:rsidRPr="0053516C" w14:paraId="1EC0BB85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47052875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Sunday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2BEDEDCB" w14:textId="76D85878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/>
            <w:vAlign w:val="bottom"/>
          </w:tcPr>
          <w:p w14:paraId="61C83DB1" w14:textId="74C0F41B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  <w:r w:rsidR="00F431E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59F38AF0" w14:textId="236817BD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  <w:r w:rsidR="00F431E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6F25F8A5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168A321F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62E68E3E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 xml:space="preserve">Mon 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bottom"/>
          </w:tcPr>
          <w:p w14:paraId="41EBD1D1" w14:textId="4E83CBA5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bottom"/>
          </w:tcPr>
          <w:p w14:paraId="0EDD0AFB" w14:textId="6750EBDF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50FB00AC" w14:textId="6135CEFE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F42B9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C9C9C9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485596E2" w14:textId="6DF61D3E" w:rsidR="00681F31" w:rsidRPr="0053516C" w:rsidRDefault="00070A4D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6pm</w:t>
            </w:r>
          </w:p>
        </w:tc>
      </w:tr>
      <w:tr w:rsidR="00681F31" w:rsidRPr="0053516C" w14:paraId="3838D4E7" w14:textId="77777777" w:rsidTr="00312130">
        <w:trPr>
          <w:trHeight w:val="320"/>
        </w:trPr>
        <w:tc>
          <w:tcPr>
            <w:tcW w:w="1668" w:type="dxa"/>
            <w:tcBorders>
              <w:top w:val="nil"/>
              <w:left w:val="single" w:sz="4" w:space="0" w:color="C9C9C9"/>
              <w:bottom w:val="single" w:sz="4" w:space="0" w:color="A5A5A5"/>
              <w:right w:val="single" w:sz="4" w:space="0" w:color="C9C9C9"/>
            </w:tcBorders>
            <w:vAlign w:val="bottom"/>
          </w:tcPr>
          <w:p w14:paraId="4EB196D1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Tuesday</w:t>
            </w:r>
          </w:p>
        </w:tc>
        <w:tc>
          <w:tcPr>
            <w:tcW w:w="850" w:type="dxa"/>
            <w:tcBorders>
              <w:top w:val="nil"/>
              <w:left w:val="single" w:sz="4" w:space="0" w:color="C9C9C9"/>
              <w:bottom w:val="single" w:sz="4" w:space="0" w:color="A5A5A5"/>
              <w:right w:val="single" w:sz="4" w:space="0" w:color="C9C9C9"/>
            </w:tcBorders>
            <w:vAlign w:val="bottom"/>
          </w:tcPr>
          <w:p w14:paraId="0DF3BBAD" w14:textId="5CAE15A0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5A7396F7" w14:textId="28F3D4BE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12pm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FFD966" w:themeFill="accent4" w:themeFillTint="99"/>
            <w:vAlign w:val="bottom"/>
          </w:tcPr>
          <w:p w14:paraId="1F7367A3" w14:textId="680F1109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295B8CE4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610910B1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774C861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Wednesday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4DC1414D" w14:textId="0C3E7343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5A5A5"/>
            <w:vAlign w:val="bottom"/>
          </w:tcPr>
          <w:p w14:paraId="09F3071C" w14:textId="0E917872" w:rsidR="00681F31" w:rsidRPr="0053516C" w:rsidRDefault="00F431E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531489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1a</w:t>
            </w: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m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5A5A5"/>
            <w:vAlign w:val="bottom"/>
          </w:tcPr>
          <w:p w14:paraId="4B64725F" w14:textId="4079C5BD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="00F431E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14:paraId="67847F00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0B50522D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33D25382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Thursday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26DA69B6" w14:textId="562D05F4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FF0000"/>
            <w:vAlign w:val="bottom"/>
          </w:tcPr>
          <w:p w14:paraId="24162989" w14:textId="09E72761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 SHOW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FF0000"/>
            <w:vAlign w:val="bottom"/>
          </w:tcPr>
          <w:p w14:paraId="01442C03" w14:textId="23A8004F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0000"/>
            <w:vAlign w:val="bottom"/>
          </w:tcPr>
          <w:p w14:paraId="2F592E41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66494BF1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236D502B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Friday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33A94C37" w14:textId="7257552C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00DD99DC" w14:textId="04AFE464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5A5A5"/>
            <w:vAlign w:val="bottom"/>
          </w:tcPr>
          <w:p w14:paraId="50644DC6" w14:textId="54E5886F" w:rsidR="00681F31" w:rsidRPr="0053516C" w:rsidRDefault="0053148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  <w:r w:rsidR="00F431E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D966" w:themeFill="accent4" w:themeFillTint="99"/>
            <w:vAlign w:val="bottom"/>
          </w:tcPr>
          <w:p w14:paraId="330873A5" w14:textId="2BF2711D" w:rsidR="00681F31" w:rsidRPr="0053516C" w:rsidRDefault="008B6F6B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7.30</w:t>
            </w:r>
            <w:r w:rsidR="00531489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 (ADULT)</w:t>
            </w:r>
          </w:p>
        </w:tc>
      </w:tr>
      <w:tr w:rsidR="00681F31" w:rsidRPr="0053516C" w14:paraId="1A9AC733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24F355F0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Saturday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2634958E" w14:textId="040F63E2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EAAAA"/>
            <w:vAlign w:val="bottom"/>
          </w:tcPr>
          <w:p w14:paraId="4A5A395C" w14:textId="14028CDA" w:rsidR="00681F31" w:rsidRPr="0053516C" w:rsidRDefault="00A00DA9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11am</w:t>
            </w:r>
            <w:r w:rsidR="005B7C69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5B7C69" w:rsidRPr="00070341">
              <w:rPr>
                <w:rFonts w:ascii="Trebuchet MS" w:eastAsia="Trebuchet MS" w:hAnsi="Trebuchet MS" w:cs="Trebuchet MS"/>
                <w:b/>
                <w:bCs/>
                <w:color w:val="000000"/>
                <w:kern w:val="0"/>
                <w14:ligatures w14:val="none"/>
              </w:rPr>
              <w:t>*#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EAAAA"/>
            <w:vAlign w:val="bottom"/>
          </w:tcPr>
          <w:p w14:paraId="025750EC" w14:textId="3AE52382" w:rsidR="00681F31" w:rsidRPr="0053516C" w:rsidRDefault="008A43E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  <w:r w:rsidR="00F431EF"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pm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D966" w:themeFill="accent4" w:themeFillTint="99"/>
            <w:vAlign w:val="bottom"/>
          </w:tcPr>
          <w:p w14:paraId="6AC820AF" w14:textId="46402FF6" w:rsidR="00681F31" w:rsidRPr="0053516C" w:rsidRDefault="008A43E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7.30pm (ADULT)</w:t>
            </w:r>
          </w:p>
        </w:tc>
      </w:tr>
      <w:tr w:rsidR="00681F31" w:rsidRPr="0053516C" w14:paraId="64CF12B9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3ED8B00A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Sunday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19E65889" w14:textId="4C639716" w:rsidR="00681F31" w:rsidRPr="0053516C" w:rsidRDefault="0027033A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EAAAA"/>
            <w:vAlign w:val="bottom"/>
          </w:tcPr>
          <w:p w14:paraId="34DF3EA3" w14:textId="79E36C80" w:rsidR="00681F31" w:rsidRPr="0053516C" w:rsidRDefault="00F431EF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  <w:r w:rsidRPr="0053516C"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  <w:t>1pm</w:t>
            </w: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7372B5E6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14:paraId="12B92BB9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66A5A4F2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770E3E16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7870CDFF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1A9BA128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5F823633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14:paraId="216624FC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81F31" w:rsidRPr="0053516C" w14:paraId="126E414C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7BB5CA1A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081740C2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7F1C08F2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71902E23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14:paraId="4346E93A" w14:textId="77777777" w:rsidR="00681F31" w:rsidRPr="0053516C" w:rsidRDefault="00681F31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31FF5" w:rsidRPr="0053516C" w14:paraId="711D8EDB" w14:textId="77777777" w:rsidTr="00312130">
        <w:trPr>
          <w:trHeight w:val="320"/>
        </w:trPr>
        <w:tc>
          <w:tcPr>
            <w:tcW w:w="16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0D9C2854" w14:textId="77777777" w:rsidR="00C31FF5" w:rsidRPr="0053516C" w:rsidRDefault="00C31FF5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C9C9C9"/>
            </w:tcBorders>
            <w:vAlign w:val="bottom"/>
          </w:tcPr>
          <w:p w14:paraId="3AC3C4F4" w14:textId="77777777" w:rsidR="00C31FF5" w:rsidRPr="0053516C" w:rsidRDefault="00C31FF5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0367A574" w14:textId="77777777" w:rsidR="00C31FF5" w:rsidRPr="0053516C" w:rsidRDefault="00C31FF5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C9C9C9"/>
            </w:tcBorders>
            <w:shd w:val="clear" w:color="auto" w:fill="auto"/>
            <w:vAlign w:val="bottom"/>
          </w:tcPr>
          <w:p w14:paraId="3A42FA54" w14:textId="77777777" w:rsidR="00C31FF5" w:rsidRPr="0053516C" w:rsidRDefault="00C31FF5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14:paraId="368A4248" w14:textId="77777777" w:rsidR="00C31FF5" w:rsidRPr="0053516C" w:rsidRDefault="00C31FF5" w:rsidP="00312130">
            <w:pPr>
              <w:spacing w:after="0" w:line="240" w:lineRule="auto"/>
              <w:rPr>
                <w:rFonts w:ascii="Trebuchet MS" w:eastAsia="Trebuchet MS" w:hAnsi="Trebuchet MS" w:cs="Trebuchet M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pPr w:leftFromText="180" w:rightFromText="180" w:vertAnchor="page" w:horzAnchor="page" w:tblpX="7111" w:tblpY="976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145"/>
      </w:tblGrid>
      <w:tr w:rsidR="00312130" w:rsidRPr="00681F31" w14:paraId="418BA3D9" w14:textId="77777777" w:rsidTr="00312130">
        <w:trPr>
          <w:trHeight w:val="255"/>
        </w:trPr>
        <w:tc>
          <w:tcPr>
            <w:tcW w:w="556" w:type="dxa"/>
            <w:shd w:val="clear" w:color="auto" w:fill="FFD965"/>
          </w:tcPr>
          <w:p w14:paraId="502B3517" w14:textId="77777777" w:rsidR="00312130" w:rsidRPr="00681F31" w:rsidRDefault="00312130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145" w:type="dxa"/>
          </w:tcPr>
          <w:p w14:paraId="24A0A2A0" w14:textId="77777777" w:rsidR="00312130" w:rsidRPr="0027033A" w:rsidRDefault="00312130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20"/>
                <w:szCs w:val="16"/>
                <w14:ligatures w14:val="none"/>
              </w:rPr>
            </w:pPr>
            <w:r w:rsidRPr="0027033A">
              <w:rPr>
                <w:rFonts w:ascii="Trebuchet MS" w:eastAsia="Trebuchet MS" w:hAnsi="Trebuchet MS" w:cs="Trebuchet MS"/>
                <w:kern w:val="0"/>
                <w:sz w:val="20"/>
                <w:szCs w:val="16"/>
                <w14:ligatures w14:val="none"/>
              </w:rPr>
              <w:t>GOLD</w:t>
            </w:r>
          </w:p>
        </w:tc>
      </w:tr>
      <w:tr w:rsidR="00312130" w:rsidRPr="00681F31" w14:paraId="77274E0C" w14:textId="77777777" w:rsidTr="00312130">
        <w:trPr>
          <w:trHeight w:val="255"/>
        </w:trPr>
        <w:tc>
          <w:tcPr>
            <w:tcW w:w="556" w:type="dxa"/>
            <w:shd w:val="clear" w:color="auto" w:fill="C9C9C9"/>
          </w:tcPr>
          <w:p w14:paraId="25199FDD" w14:textId="77777777" w:rsidR="00312130" w:rsidRPr="00681F31" w:rsidRDefault="00312130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145" w:type="dxa"/>
          </w:tcPr>
          <w:p w14:paraId="6316A791" w14:textId="77777777" w:rsidR="00312130" w:rsidRPr="0027033A" w:rsidRDefault="00312130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20"/>
                <w:szCs w:val="16"/>
                <w14:ligatures w14:val="none"/>
              </w:rPr>
            </w:pPr>
            <w:r w:rsidRPr="0027033A">
              <w:rPr>
                <w:rFonts w:ascii="Trebuchet MS" w:eastAsia="Trebuchet MS" w:hAnsi="Trebuchet MS" w:cs="Trebuchet MS"/>
                <w:kern w:val="0"/>
                <w:sz w:val="20"/>
                <w:szCs w:val="16"/>
                <w14:ligatures w14:val="none"/>
              </w:rPr>
              <w:t>SILVER</w:t>
            </w:r>
          </w:p>
        </w:tc>
      </w:tr>
      <w:tr w:rsidR="00312130" w:rsidRPr="00681F31" w14:paraId="5D316083" w14:textId="77777777" w:rsidTr="00312130">
        <w:trPr>
          <w:trHeight w:val="255"/>
        </w:trPr>
        <w:tc>
          <w:tcPr>
            <w:tcW w:w="556" w:type="dxa"/>
            <w:shd w:val="clear" w:color="auto" w:fill="C55911"/>
          </w:tcPr>
          <w:p w14:paraId="39EA2389" w14:textId="77777777" w:rsidR="00312130" w:rsidRPr="00681F31" w:rsidRDefault="00312130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145" w:type="dxa"/>
          </w:tcPr>
          <w:p w14:paraId="66621E4D" w14:textId="77777777" w:rsidR="00312130" w:rsidRPr="0027033A" w:rsidRDefault="00312130" w:rsidP="00312130">
            <w:pPr>
              <w:spacing w:after="0" w:line="240" w:lineRule="auto"/>
              <w:rPr>
                <w:rFonts w:ascii="Trebuchet MS" w:eastAsia="Trebuchet MS" w:hAnsi="Trebuchet MS" w:cs="Trebuchet MS"/>
                <w:kern w:val="0"/>
                <w:sz w:val="20"/>
                <w:szCs w:val="16"/>
                <w14:ligatures w14:val="none"/>
              </w:rPr>
            </w:pPr>
            <w:r w:rsidRPr="0027033A">
              <w:rPr>
                <w:rFonts w:ascii="Trebuchet MS" w:eastAsia="Trebuchet MS" w:hAnsi="Trebuchet MS" w:cs="Trebuchet MS"/>
                <w:kern w:val="0"/>
                <w:sz w:val="20"/>
                <w:szCs w:val="16"/>
                <w14:ligatures w14:val="none"/>
              </w:rPr>
              <w:t>BRONZE</w:t>
            </w:r>
          </w:p>
        </w:tc>
      </w:tr>
    </w:tbl>
    <w:p w14:paraId="284EC1B4" w14:textId="77777777" w:rsidR="00681F31" w:rsidRPr="00681F31" w:rsidRDefault="00681F31" w:rsidP="00681F31">
      <w:pPr>
        <w:spacing w:after="0" w:line="240" w:lineRule="auto"/>
        <w:rPr>
          <w:rFonts w:ascii="Trebuchet MS" w:eastAsia="Times" w:hAnsi="Trebuchet MS" w:cs="Times New Roman"/>
          <w:b/>
          <w:kern w:val="0"/>
          <w14:ligatures w14:val="none"/>
        </w:rPr>
      </w:pPr>
    </w:p>
    <w:p w14:paraId="6329E296" w14:textId="77777777" w:rsidR="00681F31" w:rsidRPr="00681F31" w:rsidRDefault="00681F31" w:rsidP="00681F31">
      <w:pPr>
        <w:spacing w:after="0" w:line="240" w:lineRule="auto"/>
        <w:rPr>
          <w:rFonts w:ascii="Trebuchet MS" w:eastAsia="Times" w:hAnsi="Trebuchet MS" w:cs="Times New Roman"/>
          <w:b/>
          <w:kern w:val="0"/>
          <w14:ligatures w14:val="none"/>
        </w:rPr>
      </w:pPr>
    </w:p>
    <w:p w14:paraId="58E67500" w14:textId="77777777" w:rsidR="00681F31" w:rsidRPr="00681F31" w:rsidRDefault="00681F31" w:rsidP="00681F31">
      <w:pPr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00DBF8E" w14:textId="6DBBDE39" w:rsidR="008F19A8" w:rsidRDefault="008F19A8" w:rsidP="00681F31">
      <w:pPr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1CFE62A3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E83BB6B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05C0F20F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A50DD30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949493E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48772040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7E2E3C25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B6A97B0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A5F9B3C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F756D46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42F06FA4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5E2EE75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15A05678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063D6C7A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5FB5F506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42FC8F73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C40195D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3340C2E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3ABAB5C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7E0F3E36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1145044C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04EE81B6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1C24EB20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9FAAF05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1F6E0836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CA727E0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1C50C4F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1C171AFA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7030A94C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9AE3C97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5868AD0E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D6769C6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3FF009D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4F8D63F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4E4240D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0E3E3FC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38C6F5F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7103F805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AED5323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72D19695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7E77FDDE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7EB3CEB2" w14:textId="77777777" w:rsidR="0053516C" w:rsidRDefault="0053516C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33846102" w14:textId="7A3F5BD2" w:rsidR="008F19A8" w:rsidRPr="00F102C0" w:rsidRDefault="00F102C0" w:rsidP="00F102C0">
      <w:pPr>
        <w:pStyle w:val="ListParagraph"/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  <w:r w:rsidRPr="00070341">
        <w:rPr>
          <w:rFonts w:ascii="Trebuchet MS" w:eastAsia="Trebuchet MS" w:hAnsi="Trebuchet MS" w:cs="Trebuchet MS"/>
          <w:b/>
          <w:bCs/>
          <w:kern w:val="0"/>
          <w:sz w:val="24"/>
          <w:szCs w:val="24"/>
          <w14:ligatures w14:val="none"/>
        </w:rPr>
        <w:t>*</w:t>
      </w:r>
      <w:r w:rsidR="00070341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 xml:space="preserve"> </w:t>
      </w:r>
      <w:r w:rsidR="00681F31" w:rsidRPr="00F102C0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>SIGNED</w:t>
      </w:r>
    </w:p>
    <w:p w14:paraId="2912B99E" w14:textId="7AC8D8FF" w:rsidR="008F19A8" w:rsidRDefault="00F102C0" w:rsidP="00681F31">
      <w:pPr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  <w:r w:rsidRPr="00070341">
        <w:rPr>
          <w:rFonts w:ascii="Trebuchet MS" w:eastAsia="Trebuchet MS" w:hAnsi="Trebuchet MS" w:cs="Trebuchet MS"/>
          <w:b/>
          <w:bCs/>
          <w:kern w:val="0"/>
          <w:sz w:val="20"/>
          <w:szCs w:val="20"/>
          <w14:ligatures w14:val="none"/>
        </w:rPr>
        <w:t>#</w:t>
      </w:r>
      <w:r w:rsidR="00741C4C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 xml:space="preserve"> </w:t>
      </w:r>
      <w:r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>RELAXED</w:t>
      </w:r>
      <w:r w:rsidR="00681F31" w:rsidRPr="00681F31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 xml:space="preserve"> </w:t>
      </w:r>
      <w:r w:rsidR="00A3643B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 xml:space="preserve"> </w:t>
      </w:r>
    </w:p>
    <w:p w14:paraId="131BBEE2" w14:textId="5B49157C" w:rsidR="00681F31" w:rsidRDefault="00741C4C" w:rsidP="00681F31">
      <w:pPr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  <w:r w:rsidRPr="00070341">
        <w:rPr>
          <w:rFonts w:ascii="Trebuchet MS" w:eastAsia="Trebuchet MS" w:hAnsi="Trebuchet MS" w:cs="Trebuchet MS"/>
          <w:b/>
          <w:bCs/>
          <w:kern w:val="0"/>
          <w:sz w:val="20"/>
          <w:szCs w:val="20"/>
          <w14:ligatures w14:val="none"/>
        </w:rPr>
        <w:t xml:space="preserve">$ </w:t>
      </w:r>
      <w:r w:rsidR="00A3643B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>AUDIO DESRIBED</w:t>
      </w:r>
      <w:r w:rsidR="008F19A8"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  <w:t xml:space="preserve"> </w:t>
      </w:r>
    </w:p>
    <w:p w14:paraId="2453F6C9" w14:textId="77777777" w:rsidR="00C31FF5" w:rsidRDefault="00C31FF5" w:rsidP="00681F31">
      <w:pPr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532BDF7" w14:textId="77777777" w:rsidR="00C31FF5" w:rsidRPr="00681F31" w:rsidRDefault="00C31FF5" w:rsidP="00681F31">
      <w:pPr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2A76AD4F" w14:textId="77777777" w:rsidR="00681F31" w:rsidRPr="00681F31" w:rsidRDefault="00681F31" w:rsidP="00681F31">
      <w:pPr>
        <w:spacing w:after="0" w:line="240" w:lineRule="auto"/>
        <w:rPr>
          <w:rFonts w:ascii="Trebuchet MS" w:eastAsia="Trebuchet MS" w:hAnsi="Trebuchet MS" w:cs="Trebuchet MS"/>
          <w:kern w:val="0"/>
          <w:sz w:val="20"/>
          <w:szCs w:val="20"/>
          <w14:ligatures w14:val="none"/>
        </w:rPr>
      </w:pPr>
    </w:p>
    <w:p w14:paraId="6087B3E6" w14:textId="77777777" w:rsidR="00312130" w:rsidRDefault="00312130" w:rsidP="0003694F">
      <w:pPr>
        <w:rPr>
          <w:b/>
          <w:bCs/>
        </w:rPr>
      </w:pPr>
    </w:p>
    <w:p w14:paraId="09245F6F" w14:textId="77777777" w:rsidR="00312130" w:rsidRDefault="00312130" w:rsidP="0003694F">
      <w:pPr>
        <w:rPr>
          <w:b/>
          <w:bCs/>
        </w:rPr>
      </w:pPr>
    </w:p>
    <w:p w14:paraId="604B003F" w14:textId="77777777" w:rsidR="00312130" w:rsidRDefault="00312130" w:rsidP="0003694F">
      <w:pPr>
        <w:rPr>
          <w:b/>
          <w:bCs/>
        </w:rPr>
      </w:pPr>
    </w:p>
    <w:p w14:paraId="3BB8EC63" w14:textId="77777777" w:rsidR="00312130" w:rsidRDefault="00312130" w:rsidP="0003694F">
      <w:pPr>
        <w:rPr>
          <w:b/>
          <w:bCs/>
        </w:rPr>
      </w:pPr>
    </w:p>
    <w:p w14:paraId="10539BFC" w14:textId="77777777" w:rsidR="00312130" w:rsidRDefault="00312130" w:rsidP="0003694F">
      <w:pPr>
        <w:rPr>
          <w:b/>
          <w:bCs/>
        </w:rPr>
      </w:pPr>
    </w:p>
    <w:p w14:paraId="63C3ECFD" w14:textId="4051771E" w:rsidR="0003694F" w:rsidRPr="0003694F" w:rsidRDefault="0003694F" w:rsidP="0003694F">
      <w:pPr>
        <w:rPr>
          <w:b/>
          <w:bCs/>
        </w:rPr>
      </w:pPr>
      <w:r w:rsidRPr="0003694F">
        <w:rPr>
          <w:b/>
          <w:bCs/>
        </w:rPr>
        <w:lastRenderedPageBreak/>
        <w:t xml:space="preserve">Levy and Booking fee: </w:t>
      </w:r>
    </w:p>
    <w:p w14:paraId="597E00C3" w14:textId="08D633A0" w:rsidR="00026AFC" w:rsidRPr="00BB48A6" w:rsidRDefault="00CD1B67" w:rsidP="0003694F">
      <w:pPr>
        <w:rPr>
          <w:b/>
          <w:bCs/>
        </w:rPr>
      </w:pPr>
      <w:r w:rsidRPr="003E3B9F">
        <w:rPr>
          <w:b/>
          <w:bCs/>
        </w:rPr>
        <w:t>Levy</w:t>
      </w:r>
      <w:r w:rsidR="003E3B9F" w:rsidRPr="003E3B9F">
        <w:rPr>
          <w:b/>
          <w:bCs/>
        </w:rPr>
        <w:t xml:space="preserve"> </w:t>
      </w:r>
      <w:r w:rsidR="003E3B9F">
        <w:t xml:space="preserve">- </w:t>
      </w:r>
      <w:r w:rsidR="0003694F" w:rsidRPr="0003694F">
        <w:t>£1.50 applies to all shows</w:t>
      </w:r>
      <w:r>
        <w:t xml:space="preserve"> and tickets, </w:t>
      </w:r>
      <w:r w:rsidRPr="00AC60F2">
        <w:rPr>
          <w:b/>
          <w:bCs/>
        </w:rPr>
        <w:t>except</w:t>
      </w:r>
      <w:r w:rsidR="00BB48A6">
        <w:rPr>
          <w:b/>
          <w:bCs/>
        </w:rPr>
        <w:t xml:space="preserve"> </w:t>
      </w:r>
      <w:r w:rsidR="00BB48A6" w:rsidRPr="00BB48A6">
        <w:t>S</w:t>
      </w:r>
      <w:r w:rsidR="00026AFC" w:rsidRPr="00BB48A6">
        <w:t>chool groups</w:t>
      </w:r>
      <w:r w:rsidR="00BB48A6" w:rsidRPr="00BB48A6">
        <w:t xml:space="preserve"> and youth groups</w:t>
      </w:r>
      <w:r w:rsidR="00BB48A6">
        <w:t>.</w:t>
      </w:r>
      <w:r w:rsidR="00BB48A6" w:rsidRPr="00BB48A6">
        <w:t xml:space="preserve"> </w:t>
      </w:r>
      <w:r w:rsidR="00026AFC" w:rsidRPr="00BB48A6">
        <w:t xml:space="preserve"> </w:t>
      </w:r>
    </w:p>
    <w:p w14:paraId="2704A0C4" w14:textId="10B56765" w:rsidR="00F9451C" w:rsidRPr="00BB48A6" w:rsidRDefault="003E3B9F" w:rsidP="00F9451C">
      <w:r w:rsidRPr="003E3B9F">
        <w:rPr>
          <w:b/>
          <w:bCs/>
        </w:rPr>
        <w:t>Booking Fee</w:t>
      </w:r>
      <w:r>
        <w:t xml:space="preserve"> - £2.00 will increase automatically to £2.50 from 01.04.25</w:t>
      </w:r>
      <w:r w:rsidR="00BB48A6">
        <w:t>.</w:t>
      </w:r>
      <w:r w:rsidR="001B7B13">
        <w:t xml:space="preserve"> A</w:t>
      </w:r>
      <w:r w:rsidR="001B7B13" w:rsidRPr="0003694F">
        <w:t>pplies to all shows</w:t>
      </w:r>
      <w:r w:rsidR="001B7B13">
        <w:t xml:space="preserve"> and tickets, </w:t>
      </w:r>
      <w:r w:rsidR="001B7B13" w:rsidRPr="00AC60F2">
        <w:rPr>
          <w:b/>
          <w:bCs/>
        </w:rPr>
        <w:t>except</w:t>
      </w:r>
      <w:r w:rsidR="001B7B13">
        <w:rPr>
          <w:b/>
          <w:bCs/>
        </w:rPr>
        <w:t xml:space="preserve"> </w:t>
      </w:r>
      <w:r w:rsidR="001B7B13" w:rsidRPr="00BB48A6">
        <w:t>School groups and youth groups</w:t>
      </w:r>
      <w:r w:rsidR="001B7B13">
        <w:t>.</w:t>
      </w:r>
      <w:r w:rsidR="001B7B13" w:rsidRPr="00BB48A6">
        <w:t xml:space="preserve">  </w:t>
      </w:r>
    </w:p>
    <w:p w14:paraId="337BACAF" w14:textId="25FE475E" w:rsidR="00F9451C" w:rsidRPr="0003694F" w:rsidRDefault="00F9451C" w:rsidP="00F9451C">
      <w:r w:rsidRPr="0003694F">
        <w:rPr>
          <w:b/>
          <w:bCs/>
        </w:rPr>
        <w:t>Groups / Schools offers</w:t>
      </w:r>
      <w:r w:rsidRPr="0003694F">
        <w:t> </w:t>
      </w:r>
      <w:r w:rsidRPr="0003694F">
        <w:rPr>
          <w:i/>
          <w:iCs/>
        </w:rPr>
        <w:t>(not applicable for Christmas Eve shows)</w:t>
      </w:r>
    </w:p>
    <w:p w14:paraId="594D69E1" w14:textId="045D3EBE" w:rsidR="00C34291" w:rsidRDefault="00F9451C" w:rsidP="00F9451C">
      <w:r w:rsidRPr="0003694F">
        <w:rPr>
          <w:b/>
          <w:bCs/>
        </w:rPr>
        <w:t>Schools:</w:t>
      </w:r>
      <w:r w:rsidRPr="0003694F">
        <w:t xml:space="preserve"> £14 and teachers go free, only available for Bronze shows.</w:t>
      </w:r>
      <w:r w:rsidRPr="0003694F">
        <w:br/>
      </w:r>
      <w:r w:rsidRPr="0003694F">
        <w:rPr>
          <w:b/>
          <w:bCs/>
        </w:rPr>
        <w:t>Youth Groups:</w:t>
      </w:r>
      <w:r w:rsidRPr="0003694F">
        <w:t xml:space="preserve"> £18 and buy 10, get 1 free, Not available on Christmas Eve.</w:t>
      </w:r>
      <w:r w:rsidRPr="0003694F">
        <w:br/>
      </w:r>
      <w:r w:rsidRPr="0003694F">
        <w:rPr>
          <w:b/>
          <w:bCs/>
        </w:rPr>
        <w:t>Corporate Groups:</w:t>
      </w:r>
      <w:r w:rsidRPr="0003694F">
        <w:t xml:space="preserve"> £2</w:t>
      </w:r>
      <w:r w:rsidR="00A50674">
        <w:t>5.00</w:t>
      </w:r>
      <w:r w:rsidRPr="0003694F">
        <w:t>, Not available on Christmas Eve</w:t>
      </w:r>
      <w:r w:rsidR="0011577E">
        <w:t xml:space="preserve"> (NOTE: Levy </w:t>
      </w:r>
      <w:r w:rsidR="00A50674">
        <w:t>at £1.50 applies</w:t>
      </w:r>
      <w:r w:rsidR="00AC60F2">
        <w:t xml:space="preserve"> so £23.50 plus levy)</w:t>
      </w:r>
      <w:r w:rsidRPr="0003694F">
        <w:br/>
      </w:r>
      <w:r w:rsidRPr="0003694F">
        <w:rPr>
          <w:b/>
          <w:bCs/>
        </w:rPr>
        <w:t>Groups</w:t>
      </w:r>
      <w:r w:rsidR="00AC60F2">
        <w:rPr>
          <w:b/>
          <w:bCs/>
        </w:rPr>
        <w:t>:</w:t>
      </w:r>
      <w:r w:rsidRPr="0003694F">
        <w:t> </w:t>
      </w:r>
      <w:r w:rsidRPr="0003694F">
        <w:rPr>
          <w:i/>
          <w:iCs/>
        </w:rPr>
        <w:t>(1</w:t>
      </w:r>
      <w:r w:rsidR="00C34291">
        <w:rPr>
          <w:i/>
          <w:iCs/>
        </w:rPr>
        <w:t>2</w:t>
      </w:r>
      <w:r w:rsidRPr="0003694F">
        <w:rPr>
          <w:i/>
          <w:iCs/>
        </w:rPr>
        <w:t>+)</w:t>
      </w:r>
      <w:r w:rsidRPr="0003694F">
        <w:t xml:space="preserve">: Buy </w:t>
      </w:r>
      <w:r w:rsidRPr="0003694F">
        <w:rPr>
          <w:b/>
          <w:bCs/>
        </w:rPr>
        <w:t>1</w:t>
      </w:r>
      <w:r w:rsidR="00C34291" w:rsidRPr="00B56160">
        <w:rPr>
          <w:b/>
          <w:bCs/>
        </w:rPr>
        <w:t>2</w:t>
      </w:r>
      <w:r w:rsidRPr="0003694F">
        <w:t xml:space="preserve">, get the </w:t>
      </w:r>
      <w:r w:rsidRPr="0003694F">
        <w:rPr>
          <w:b/>
          <w:bCs/>
        </w:rPr>
        <w:t>1</w:t>
      </w:r>
      <w:r w:rsidR="00C34291" w:rsidRPr="00B56160">
        <w:rPr>
          <w:b/>
          <w:bCs/>
        </w:rPr>
        <w:t>3</w:t>
      </w:r>
      <w:r w:rsidRPr="0003694F">
        <w:t>th free. Not available on Christmas Eve.</w:t>
      </w:r>
    </w:p>
    <w:p w14:paraId="1303AE54" w14:textId="121FE731" w:rsidR="00532D80" w:rsidRPr="0003694F" w:rsidRDefault="00F9451C" w:rsidP="0003694F">
      <w:r w:rsidRPr="0003694F">
        <w:t>Family tickets not available on Christmas Eve</w:t>
      </w:r>
    </w:p>
    <w:p w14:paraId="54E530C1" w14:textId="77777777" w:rsidR="0003694F" w:rsidRPr="0003694F" w:rsidRDefault="0003694F" w:rsidP="0003694F">
      <w:pPr>
        <w:rPr>
          <w:u w:val="single"/>
        </w:rPr>
      </w:pPr>
      <w:r w:rsidRPr="0003694F">
        <w:rPr>
          <w:b/>
          <w:bCs/>
          <w:u w:val="single"/>
        </w:rPr>
        <w:t>Gold Performances</w:t>
      </w:r>
    </w:p>
    <w:p w14:paraId="778C36A0" w14:textId="09CF6D59" w:rsidR="0003694F" w:rsidRPr="0003694F" w:rsidRDefault="0003694F" w:rsidP="0003694F">
      <w:r w:rsidRPr="0003694F">
        <w:t>Stalls &amp; Grand Circle &amp; Upper Circle: Adults £35, Concessions </w:t>
      </w:r>
      <w:r w:rsidRPr="0003694F">
        <w:rPr>
          <w:i/>
          <w:iCs/>
        </w:rPr>
        <w:t>(U16 &amp; over 60s)</w:t>
      </w:r>
      <w:r w:rsidRPr="0003694F">
        <w:t> £33, Family £126 (2 children 2 adults, or 3 children and 1 adult)</w:t>
      </w:r>
      <w:r w:rsidRPr="0003694F">
        <w:br/>
        <w:t>Boxes: £240</w:t>
      </w:r>
    </w:p>
    <w:p w14:paraId="59188226" w14:textId="77777777" w:rsidR="0003694F" w:rsidRPr="0003694F" w:rsidRDefault="0003694F" w:rsidP="0003694F">
      <w:pPr>
        <w:rPr>
          <w:u w:val="single"/>
        </w:rPr>
      </w:pPr>
      <w:r w:rsidRPr="0003694F">
        <w:rPr>
          <w:b/>
          <w:bCs/>
          <w:u w:val="single"/>
        </w:rPr>
        <w:t>Silver Performances</w:t>
      </w:r>
    </w:p>
    <w:p w14:paraId="1C45C68C" w14:textId="77777777" w:rsidR="0003694F" w:rsidRPr="0003694F" w:rsidRDefault="0003694F" w:rsidP="0003694F">
      <w:r w:rsidRPr="0003694F">
        <w:t>Stalls &amp; Grand Circle: Adults £34, Concessions</w:t>
      </w:r>
      <w:r w:rsidRPr="0003694F">
        <w:rPr>
          <w:i/>
          <w:iCs/>
        </w:rPr>
        <w:t> (U16 &amp; over 60s)</w:t>
      </w:r>
      <w:r w:rsidRPr="0003694F">
        <w:t> £32, Family £122 (2 children 2 adults, or 3 children and 1 adult)</w:t>
      </w:r>
      <w:r w:rsidRPr="0003694F">
        <w:br/>
        <w:t>Boxes: £228</w:t>
      </w:r>
    </w:p>
    <w:p w14:paraId="3BDE9B10" w14:textId="77777777" w:rsidR="0003694F" w:rsidRPr="0003694F" w:rsidRDefault="0003694F" w:rsidP="0003694F">
      <w:pPr>
        <w:rPr>
          <w:u w:val="single"/>
        </w:rPr>
      </w:pPr>
      <w:r w:rsidRPr="0003694F">
        <w:rPr>
          <w:b/>
          <w:bCs/>
          <w:u w:val="single"/>
        </w:rPr>
        <w:t>Bronze Performances / School shows</w:t>
      </w:r>
    </w:p>
    <w:p w14:paraId="65EF831C" w14:textId="77777777" w:rsidR="0003694F" w:rsidRPr="0003694F" w:rsidRDefault="0003694F" w:rsidP="0003694F">
      <w:r w:rsidRPr="0003694F">
        <w:t>Stalls &amp; Grand Circle: Adults £28, Concessions </w:t>
      </w:r>
      <w:r w:rsidRPr="0003694F">
        <w:rPr>
          <w:i/>
          <w:iCs/>
        </w:rPr>
        <w:t>(U16 &amp; over 60s)</w:t>
      </w:r>
      <w:r w:rsidRPr="0003694F">
        <w:t> £26, Family £98 (2 children 2 adults, or 3 children and 1 adult)</w:t>
      </w:r>
      <w:r w:rsidRPr="0003694F">
        <w:br/>
        <w:t>Boxes: £216</w:t>
      </w:r>
    </w:p>
    <w:p w14:paraId="0E56ED85" w14:textId="77777777" w:rsidR="0003694F" w:rsidRPr="0003694F" w:rsidRDefault="0003694F" w:rsidP="0003694F"/>
    <w:p w14:paraId="53B79AD1" w14:textId="77777777" w:rsidR="00C31FF5" w:rsidRDefault="00C31FF5"/>
    <w:sectPr w:rsidR="00C31FF5" w:rsidSect="0065263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7C0D" w14:textId="77777777" w:rsidR="00E8178E" w:rsidRDefault="00E8178E">
      <w:pPr>
        <w:spacing w:after="0" w:line="240" w:lineRule="auto"/>
      </w:pPr>
      <w:r>
        <w:separator/>
      </w:r>
    </w:p>
  </w:endnote>
  <w:endnote w:type="continuationSeparator" w:id="0">
    <w:p w14:paraId="27714275" w14:textId="77777777" w:rsidR="00E8178E" w:rsidRDefault="00E8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5F47" w14:textId="53390FE4" w:rsidR="007770F3" w:rsidRDefault="00681F31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163B5C7" wp14:editId="379110AA">
              <wp:simplePos x="0" y="0"/>
              <wp:positionH relativeFrom="column">
                <wp:posOffset>1257300</wp:posOffset>
              </wp:positionH>
              <wp:positionV relativeFrom="paragraph">
                <wp:posOffset>398145</wp:posOffset>
              </wp:positionV>
              <wp:extent cx="4000500" cy="457200"/>
              <wp:effectExtent l="0" t="0" r="0" b="1905"/>
              <wp:wrapNone/>
              <wp:docPr id="10666515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B3746" w14:textId="77777777" w:rsidR="007770F3" w:rsidRPr="001C1658" w:rsidRDefault="007770F3" w:rsidP="001C165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3B5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pt;margin-top:31.35pt;width:3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" o:allowoverlap="f" filled="f" stroked="f">
              <v:textbox>
                <w:txbxContent>
                  <w:p w14:paraId="197B3746" w14:textId="77777777" w:rsidR="007770F3" w:rsidRPr="001C1658" w:rsidRDefault="007770F3" w:rsidP="001C1658"/>
                </w:txbxContent>
              </v:textbox>
            </v:shape>
          </w:pict>
        </mc:Fallback>
      </mc:AlternateContent>
    </w:r>
  </w:p>
  <w:p w14:paraId="79CD1229" w14:textId="77777777" w:rsidR="007770F3" w:rsidRDefault="007770F3">
    <w:pPr>
      <w:pStyle w:val="Footer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D2BB" w14:textId="77777777" w:rsidR="007770F3" w:rsidRDefault="007770F3" w:rsidP="00BF66CD">
    <w:pPr>
      <w:pStyle w:val="Header"/>
      <w:rPr>
        <w:color w:val="001642"/>
        <w:sz w:val="16"/>
        <w:szCs w:val="16"/>
      </w:rPr>
    </w:pPr>
    <w:r w:rsidRPr="001A2776">
      <w:rPr>
        <w:b/>
        <w:color w:val="002060"/>
        <w:sz w:val="16"/>
        <w:szCs w:val="16"/>
      </w:rPr>
      <w:t>T</w:t>
    </w:r>
    <w:r w:rsidRPr="001A2776">
      <w:rPr>
        <w:b/>
        <w:color w:val="001642"/>
        <w:sz w:val="16"/>
        <w:szCs w:val="16"/>
      </w:rPr>
      <w:t>yne Theatre &amp; Opera House Limited</w:t>
    </w:r>
    <w:r w:rsidRPr="001A2776">
      <w:rPr>
        <w:color w:val="001642"/>
        <w:sz w:val="16"/>
        <w:szCs w:val="16"/>
      </w:rPr>
      <w:t>, 117 Westgate Road, Newcastle upon Tyne, NE1 4AG</w:t>
    </w:r>
  </w:p>
  <w:p w14:paraId="5D87565A" w14:textId="77777777" w:rsidR="007770F3" w:rsidRDefault="007770F3" w:rsidP="00BF66CD">
    <w:pPr>
      <w:pStyle w:val="Footer"/>
      <w:rPr>
        <w:b/>
        <w:color w:val="001642"/>
        <w:sz w:val="14"/>
        <w:szCs w:val="16"/>
      </w:rPr>
    </w:pPr>
    <w:r w:rsidRPr="001A2776">
      <w:rPr>
        <w:b/>
        <w:color w:val="001642"/>
        <w:sz w:val="14"/>
        <w:szCs w:val="16"/>
      </w:rPr>
      <w:t>t: +44 (0)191 243 1171</w:t>
    </w:r>
    <w:r>
      <w:rPr>
        <w:b/>
        <w:color w:val="001642"/>
        <w:sz w:val="14"/>
        <w:szCs w:val="16"/>
      </w:rPr>
      <w:t>/72</w:t>
    </w:r>
    <w:r w:rsidRPr="001A2776">
      <w:rPr>
        <w:b/>
        <w:color w:val="001642"/>
        <w:sz w:val="14"/>
        <w:szCs w:val="16"/>
      </w:rPr>
      <w:t xml:space="preserve"> | e: info@tynetheatreandoperahouse.uk | www.tynetheatreandoperahouse.uk</w:t>
    </w:r>
  </w:p>
  <w:p w14:paraId="2C08B5CE" w14:textId="77777777" w:rsidR="007770F3" w:rsidRDefault="007770F3" w:rsidP="00BF66CD">
    <w:pPr>
      <w:pStyle w:val="Footer"/>
      <w:rPr>
        <w:color w:val="001642"/>
        <w:sz w:val="10"/>
        <w:szCs w:val="16"/>
      </w:rPr>
    </w:pPr>
  </w:p>
  <w:p w14:paraId="65336405" w14:textId="77777777" w:rsidR="007770F3" w:rsidRPr="00BF66CD" w:rsidRDefault="007770F3" w:rsidP="001F2A63">
    <w:pPr>
      <w:pStyle w:val="Footer"/>
      <w:rPr>
        <w:color w:val="001642"/>
        <w:sz w:val="10"/>
        <w:szCs w:val="16"/>
      </w:rPr>
    </w:pPr>
    <w:r w:rsidRPr="001A2776">
      <w:rPr>
        <w:color w:val="001642"/>
        <w:sz w:val="10"/>
        <w:szCs w:val="16"/>
      </w:rPr>
      <w:t>The company is limited by guarantee: company number 9330825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0758" w14:textId="77777777" w:rsidR="00E8178E" w:rsidRDefault="00E8178E">
      <w:pPr>
        <w:spacing w:after="0" w:line="240" w:lineRule="auto"/>
      </w:pPr>
      <w:r>
        <w:separator/>
      </w:r>
    </w:p>
  </w:footnote>
  <w:footnote w:type="continuationSeparator" w:id="0">
    <w:p w14:paraId="13145A9E" w14:textId="77777777" w:rsidR="00E8178E" w:rsidRDefault="00E8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E5B58" w14:textId="77777777" w:rsidR="007770F3" w:rsidRDefault="007770F3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506E" w14:textId="5BCFA506" w:rsidR="007770F3" w:rsidRPr="00504350" w:rsidRDefault="00681F31" w:rsidP="00BF66C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414EDD" wp14:editId="05E10BF9">
          <wp:simplePos x="0" y="0"/>
          <wp:positionH relativeFrom="column">
            <wp:posOffset>327660</wp:posOffset>
          </wp:positionH>
          <wp:positionV relativeFrom="paragraph">
            <wp:posOffset>6985</wp:posOffset>
          </wp:positionV>
          <wp:extent cx="2286000" cy="871151"/>
          <wp:effectExtent l="0" t="0" r="0" b="5715"/>
          <wp:wrapSquare wrapText="bothSides"/>
          <wp:docPr id="1782577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1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D67F8" w14:textId="77777777" w:rsidR="007770F3" w:rsidRDefault="00777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84F25"/>
    <w:multiLevelType w:val="hybridMultilevel"/>
    <w:tmpl w:val="C5A28EE4"/>
    <w:lvl w:ilvl="0" w:tplc="F9F0F5B4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8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31"/>
    <w:rsid w:val="00026AFC"/>
    <w:rsid w:val="0003694F"/>
    <w:rsid w:val="00070341"/>
    <w:rsid w:val="00070A4D"/>
    <w:rsid w:val="00073FEE"/>
    <w:rsid w:val="0009475E"/>
    <w:rsid w:val="000F0837"/>
    <w:rsid w:val="0011577E"/>
    <w:rsid w:val="00125FC8"/>
    <w:rsid w:val="00130032"/>
    <w:rsid w:val="00194D3E"/>
    <w:rsid w:val="001B3F50"/>
    <w:rsid w:val="001B7B13"/>
    <w:rsid w:val="001C4D8A"/>
    <w:rsid w:val="001D270E"/>
    <w:rsid w:val="001E7790"/>
    <w:rsid w:val="0027033A"/>
    <w:rsid w:val="00312130"/>
    <w:rsid w:val="0038279F"/>
    <w:rsid w:val="003B5F8C"/>
    <w:rsid w:val="003E3B9F"/>
    <w:rsid w:val="0048511F"/>
    <w:rsid w:val="00531489"/>
    <w:rsid w:val="00532D80"/>
    <w:rsid w:val="0053516C"/>
    <w:rsid w:val="005B7C69"/>
    <w:rsid w:val="00681F31"/>
    <w:rsid w:val="00694E8D"/>
    <w:rsid w:val="006D5C9E"/>
    <w:rsid w:val="006F2800"/>
    <w:rsid w:val="00707DBD"/>
    <w:rsid w:val="00741C4C"/>
    <w:rsid w:val="007770F3"/>
    <w:rsid w:val="007978F9"/>
    <w:rsid w:val="007D284B"/>
    <w:rsid w:val="00870F28"/>
    <w:rsid w:val="008A14CC"/>
    <w:rsid w:val="008A43EF"/>
    <w:rsid w:val="008B6F6B"/>
    <w:rsid w:val="008B74BB"/>
    <w:rsid w:val="008C2130"/>
    <w:rsid w:val="008F19A8"/>
    <w:rsid w:val="009055E8"/>
    <w:rsid w:val="00A00DA9"/>
    <w:rsid w:val="00A3643B"/>
    <w:rsid w:val="00A50674"/>
    <w:rsid w:val="00A55B0E"/>
    <w:rsid w:val="00AC60F2"/>
    <w:rsid w:val="00AD5235"/>
    <w:rsid w:val="00AE4DF3"/>
    <w:rsid w:val="00B108DB"/>
    <w:rsid w:val="00B56160"/>
    <w:rsid w:val="00B66655"/>
    <w:rsid w:val="00BB48A6"/>
    <w:rsid w:val="00BC6A80"/>
    <w:rsid w:val="00C31FF5"/>
    <w:rsid w:val="00C34291"/>
    <w:rsid w:val="00C7001C"/>
    <w:rsid w:val="00CD1B67"/>
    <w:rsid w:val="00D63BD2"/>
    <w:rsid w:val="00D95969"/>
    <w:rsid w:val="00DB7106"/>
    <w:rsid w:val="00E2798E"/>
    <w:rsid w:val="00E312E3"/>
    <w:rsid w:val="00E8178E"/>
    <w:rsid w:val="00F102C0"/>
    <w:rsid w:val="00F42B9F"/>
    <w:rsid w:val="00F431EF"/>
    <w:rsid w:val="00F861D1"/>
    <w:rsid w:val="00F9451C"/>
    <w:rsid w:val="00FD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F9CB7"/>
  <w15:chartTrackingRefBased/>
  <w15:docId w15:val="{1A585216-17CA-4FA8-BC61-40DBB8F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31"/>
  </w:style>
  <w:style w:type="paragraph" w:styleId="Footer">
    <w:name w:val="footer"/>
    <w:basedOn w:val="Normal"/>
    <w:link w:val="FooterChar"/>
    <w:uiPriority w:val="99"/>
    <w:unhideWhenUsed/>
    <w:rsid w:val="00681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31"/>
  </w:style>
  <w:style w:type="paragraph" w:styleId="ListParagraph">
    <w:name w:val="List Paragraph"/>
    <w:basedOn w:val="Normal"/>
    <w:uiPriority w:val="34"/>
    <w:qFormat/>
    <w:rsid w:val="00F1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3BF463858934CAFCAB2D0327876A0" ma:contentTypeVersion="22" ma:contentTypeDescription="Create a new document." ma:contentTypeScope="" ma:versionID="30458bbc5ea5d5a1a26e51addea06d7a">
  <xsd:schema xmlns:xsd="http://www.w3.org/2001/XMLSchema" xmlns:xs="http://www.w3.org/2001/XMLSchema" xmlns:p="http://schemas.microsoft.com/office/2006/metadata/properties" xmlns:ns2="6af1460a-7eb4-4593-ad1a-72187a8a260b" xmlns:ns3="ac47e780-08f5-413a-9b94-94b5ba576ead" targetNamespace="http://schemas.microsoft.com/office/2006/metadata/properties" ma:root="true" ma:fieldsID="c5b5cd387fde62d18424203b1dca2f6b" ns2:_="" ns3:_="">
    <xsd:import namespace="6af1460a-7eb4-4593-ad1a-72187a8a260b"/>
    <xsd:import namespace="ac47e780-08f5-413a-9b94-94b5ba576e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Printe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1460a-7eb4-4593-ad1a-72187a8a26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151792-f0ff-49bd-b81b-b0714616e43c}" ma:internalName="TaxCatchAll" ma:showField="CatchAllData" ma:web="6af1460a-7eb4-4593-ad1a-72187a8a2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e780-08f5-413a-9b94-94b5ba576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867f8-22a8-43d2-913d-f6f9e22a3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inted" ma:index="26" nillable="true" ma:displayName="Printed" ma:default="0" ma:format="Dropdown" ma:internalName="Printed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 xmlns="ac47e780-08f5-413a-9b94-94b5ba576ead">false</Printed>
    <lcf76f155ced4ddcb4097134ff3c332f xmlns="ac47e780-08f5-413a-9b94-94b5ba576ead">
      <Terms xmlns="http://schemas.microsoft.com/office/infopath/2007/PartnerControls"/>
    </lcf76f155ced4ddcb4097134ff3c332f>
    <TaxCatchAll xmlns="6af1460a-7eb4-4593-ad1a-72187a8a260b" xsi:nil="true"/>
  </documentManagement>
</p:properties>
</file>

<file path=customXml/itemProps1.xml><?xml version="1.0" encoding="utf-8"?>
<ds:datastoreItem xmlns:ds="http://schemas.openxmlformats.org/officeDocument/2006/customXml" ds:itemID="{75B3F96E-8B4A-417C-849E-B83E11603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317B0-1EAB-4246-AE8B-A4EEECA0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1460a-7eb4-4593-ad1a-72187a8a260b"/>
    <ds:schemaRef ds:uri="ac47e780-08f5-413a-9b94-94b5ba576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A5805-8D2C-4E37-A897-25938F4C8764}">
  <ds:schemaRefs>
    <ds:schemaRef ds:uri="http://schemas.microsoft.com/office/2006/metadata/properties"/>
    <ds:schemaRef ds:uri="http://schemas.microsoft.com/office/infopath/2007/PartnerControls"/>
    <ds:schemaRef ds:uri="ac47e780-08f5-413a-9b94-94b5ba576ead"/>
    <ds:schemaRef ds:uri="6af1460a-7eb4-4593-ad1a-72187a8a2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Higgins</dc:creator>
  <cp:keywords/>
  <dc:description/>
  <cp:lastModifiedBy>Jonathan Higgins</cp:lastModifiedBy>
  <cp:revision>28</cp:revision>
  <cp:lastPrinted>2024-11-13T13:25:00Z</cp:lastPrinted>
  <dcterms:created xsi:type="dcterms:W3CDTF">2024-11-13T16:42:00Z</dcterms:created>
  <dcterms:modified xsi:type="dcterms:W3CDTF">2024-11-13T17:16:00Z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0x0101001D13BF463858934CAFCAB2D0327876A0</vt:lpwstr>
  </property>
  <property fmtid="{D5CDD505-2E9C-101B-9397-08002B2CF9AE}" pid="3" name="MediaServiceImageTags">
    <vt:lpwstr/>
  </property>
</Properties>
</file>